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1.</w:t>
      </w:r>
      <w:r w:rsidRPr="00B44F1C">
        <w:rPr>
          <w:sz w:val="28"/>
          <w:szCs w:val="28"/>
        </w:rPr>
        <w:t> Какой из пе</w:t>
      </w:r>
      <w:bookmarkStart w:id="0" w:name="_GoBack"/>
      <w:bookmarkEnd w:id="0"/>
      <w:r w:rsidRPr="00B44F1C">
        <w:rPr>
          <w:sz w:val="28"/>
          <w:szCs w:val="28"/>
        </w:rPr>
        <w:t>речисленных признаков не является общим для норм морали и права?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представляют собой правила поведения общего характера</w:t>
      </w:r>
      <w:r w:rsidRPr="00B44F1C">
        <w:rPr>
          <w:sz w:val="28"/>
          <w:szCs w:val="28"/>
        </w:rPr>
        <w:br/>
        <w:t>2) обладают той или иной степенью обязательности</w:t>
      </w:r>
      <w:r w:rsidRPr="00B44F1C">
        <w:rPr>
          <w:sz w:val="28"/>
          <w:szCs w:val="28"/>
        </w:rPr>
        <w:br/>
        <w:t>3) направлены на упорядочение общественных отношений</w:t>
      </w:r>
      <w:r w:rsidRPr="00B44F1C">
        <w:rPr>
          <w:sz w:val="28"/>
          <w:szCs w:val="28"/>
        </w:rPr>
        <w:br/>
        <w:t>4) обеспечиваются принудительной силой государства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2.</w:t>
      </w:r>
      <w:r w:rsidRPr="00B44F1C">
        <w:rPr>
          <w:sz w:val="28"/>
          <w:szCs w:val="28"/>
        </w:rPr>
        <w:t> Общеобязательное правило поведения, установленное госу</w:t>
      </w:r>
      <w:r w:rsidRPr="00B44F1C">
        <w:rPr>
          <w:sz w:val="28"/>
          <w:szCs w:val="28"/>
        </w:rPr>
        <w:softHyphen/>
        <w:t>дарством и закрепленное в нормативных правовых актах, называется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нормой морали</w:t>
      </w:r>
      <w:r w:rsidRPr="00B44F1C">
        <w:rPr>
          <w:sz w:val="28"/>
          <w:szCs w:val="28"/>
        </w:rPr>
        <w:br/>
        <w:t>2) нормой права</w:t>
      </w:r>
      <w:r w:rsidRPr="00B44F1C">
        <w:rPr>
          <w:sz w:val="28"/>
          <w:szCs w:val="28"/>
        </w:rPr>
        <w:br/>
        <w:t>3) отраслью права</w:t>
      </w:r>
      <w:r w:rsidRPr="00B44F1C">
        <w:rPr>
          <w:sz w:val="28"/>
          <w:szCs w:val="28"/>
        </w:rPr>
        <w:br/>
        <w:t>4) институтом права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3.</w:t>
      </w:r>
      <w:r w:rsidRPr="00B44F1C">
        <w:rPr>
          <w:sz w:val="28"/>
          <w:szCs w:val="28"/>
        </w:rPr>
        <w:t> Обособленная группа норм внутри той или иной отрасли права называется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публичным правом</w:t>
      </w:r>
      <w:r w:rsidRPr="00B44F1C">
        <w:rPr>
          <w:sz w:val="28"/>
          <w:szCs w:val="28"/>
        </w:rPr>
        <w:br/>
        <w:t xml:space="preserve">2) </w:t>
      </w:r>
      <w:proofErr w:type="spellStart"/>
      <w:r w:rsidRPr="00B44F1C">
        <w:rPr>
          <w:sz w:val="28"/>
          <w:szCs w:val="28"/>
        </w:rPr>
        <w:t>подотраслью</w:t>
      </w:r>
      <w:proofErr w:type="spellEnd"/>
      <w:r w:rsidRPr="00B44F1C">
        <w:rPr>
          <w:sz w:val="28"/>
          <w:szCs w:val="28"/>
        </w:rPr>
        <w:t xml:space="preserve"> права</w:t>
      </w:r>
      <w:r w:rsidRPr="00B44F1C">
        <w:rPr>
          <w:sz w:val="28"/>
          <w:szCs w:val="28"/>
        </w:rPr>
        <w:br/>
        <w:t>3) отраслью права</w:t>
      </w:r>
      <w:r w:rsidRPr="00B44F1C">
        <w:rPr>
          <w:sz w:val="28"/>
          <w:szCs w:val="28"/>
        </w:rPr>
        <w:br/>
        <w:t>4) институтом права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4.</w:t>
      </w:r>
      <w:r w:rsidRPr="00B44F1C">
        <w:rPr>
          <w:sz w:val="28"/>
          <w:szCs w:val="28"/>
        </w:rPr>
        <w:t> К регулятивным отраслям права, направленным в основном на установление прав и обязанностей физических и юриди</w:t>
      </w:r>
      <w:r w:rsidRPr="00B44F1C">
        <w:rPr>
          <w:sz w:val="28"/>
          <w:szCs w:val="28"/>
        </w:rPr>
        <w:softHyphen/>
        <w:t>ческих лиц, </w:t>
      </w:r>
      <w:r w:rsidRPr="00B44F1C">
        <w:rPr>
          <w:rStyle w:val="a4"/>
          <w:sz w:val="28"/>
          <w:szCs w:val="28"/>
          <w:bdr w:val="none" w:sz="0" w:space="0" w:color="auto" w:frame="1"/>
        </w:rPr>
        <w:t>не</w:t>
      </w:r>
      <w:r w:rsidRPr="00B44F1C">
        <w:rPr>
          <w:sz w:val="28"/>
          <w:szCs w:val="28"/>
        </w:rPr>
        <w:t> относится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уголовное право</w:t>
      </w:r>
      <w:r w:rsidRPr="00B44F1C">
        <w:rPr>
          <w:sz w:val="28"/>
          <w:szCs w:val="28"/>
        </w:rPr>
        <w:br/>
        <w:t>2) гражданское право</w:t>
      </w:r>
      <w:r w:rsidRPr="00B44F1C">
        <w:rPr>
          <w:sz w:val="28"/>
          <w:szCs w:val="28"/>
        </w:rPr>
        <w:br/>
        <w:t>3) семейное право</w:t>
      </w:r>
      <w:r w:rsidRPr="00B44F1C">
        <w:rPr>
          <w:sz w:val="28"/>
          <w:szCs w:val="28"/>
        </w:rPr>
        <w:br/>
        <w:t>4) трудовое право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5.</w:t>
      </w:r>
      <w:r w:rsidRPr="00B44F1C">
        <w:rPr>
          <w:sz w:val="28"/>
          <w:szCs w:val="28"/>
        </w:rPr>
        <w:t> К охранительным отраслям права, направленным в основном на защиту прав юридических и физических лиц, относится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гражданское право</w:t>
      </w:r>
      <w:r w:rsidRPr="00B44F1C">
        <w:rPr>
          <w:sz w:val="28"/>
          <w:szCs w:val="28"/>
        </w:rPr>
        <w:br/>
        <w:t>2) гражданско-процессуальное право</w:t>
      </w:r>
      <w:r w:rsidRPr="00B44F1C">
        <w:rPr>
          <w:sz w:val="28"/>
          <w:szCs w:val="28"/>
        </w:rPr>
        <w:br/>
        <w:t>3) административное право</w:t>
      </w:r>
      <w:r w:rsidRPr="00B44F1C">
        <w:rPr>
          <w:sz w:val="28"/>
          <w:szCs w:val="28"/>
        </w:rPr>
        <w:br/>
        <w:t>4) конституционное право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6.</w:t>
      </w:r>
      <w:r w:rsidRPr="00B44F1C">
        <w:rPr>
          <w:sz w:val="28"/>
          <w:szCs w:val="28"/>
        </w:rPr>
        <w:t> К отраслям публичного права </w:t>
      </w:r>
      <w:r w:rsidRPr="00B44F1C">
        <w:rPr>
          <w:rStyle w:val="a4"/>
          <w:sz w:val="28"/>
          <w:szCs w:val="28"/>
          <w:bdr w:val="none" w:sz="0" w:space="0" w:color="auto" w:frame="1"/>
        </w:rPr>
        <w:t>не</w:t>
      </w:r>
      <w:r w:rsidRPr="00B44F1C">
        <w:rPr>
          <w:sz w:val="28"/>
          <w:szCs w:val="28"/>
        </w:rPr>
        <w:t> относится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конституционное право</w:t>
      </w:r>
      <w:r w:rsidRPr="00B44F1C">
        <w:rPr>
          <w:sz w:val="28"/>
          <w:szCs w:val="28"/>
        </w:rPr>
        <w:br/>
        <w:t>2) гражданское право</w:t>
      </w:r>
      <w:r w:rsidRPr="00B44F1C">
        <w:rPr>
          <w:sz w:val="28"/>
          <w:szCs w:val="28"/>
        </w:rPr>
        <w:br/>
        <w:t>3) гражданско-процессуальное право</w:t>
      </w:r>
      <w:r w:rsidRPr="00B44F1C">
        <w:rPr>
          <w:sz w:val="28"/>
          <w:szCs w:val="28"/>
        </w:rPr>
        <w:br/>
        <w:t>4) административное право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7.</w:t>
      </w:r>
      <w:r w:rsidRPr="00B44F1C">
        <w:rPr>
          <w:sz w:val="28"/>
          <w:szCs w:val="28"/>
        </w:rPr>
        <w:t> К отраслям частного права </w:t>
      </w:r>
      <w:r w:rsidRPr="00B44F1C">
        <w:rPr>
          <w:rStyle w:val="a4"/>
          <w:sz w:val="28"/>
          <w:szCs w:val="28"/>
          <w:bdr w:val="none" w:sz="0" w:space="0" w:color="auto" w:frame="1"/>
        </w:rPr>
        <w:t>не</w:t>
      </w:r>
      <w:r w:rsidRPr="00B44F1C">
        <w:rPr>
          <w:sz w:val="28"/>
          <w:szCs w:val="28"/>
        </w:rPr>
        <w:t> относится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гражданское право</w:t>
      </w:r>
      <w:r w:rsidRPr="00B44F1C">
        <w:rPr>
          <w:sz w:val="28"/>
          <w:szCs w:val="28"/>
        </w:rPr>
        <w:br/>
        <w:t>2) гражданско-процессуальное право</w:t>
      </w:r>
      <w:r w:rsidRPr="00B44F1C">
        <w:rPr>
          <w:sz w:val="28"/>
          <w:szCs w:val="28"/>
        </w:rPr>
        <w:br/>
        <w:t>3) семейное право</w:t>
      </w:r>
      <w:r w:rsidRPr="00B44F1C">
        <w:rPr>
          <w:sz w:val="28"/>
          <w:szCs w:val="28"/>
        </w:rPr>
        <w:br/>
        <w:t>4) предпринимательское право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8.</w:t>
      </w:r>
      <w:r w:rsidRPr="00B44F1C">
        <w:rPr>
          <w:sz w:val="28"/>
          <w:szCs w:val="28"/>
        </w:rPr>
        <w:t> Нормативно-правовые акты, издаваемые Правительством Российской Федерации, называются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указами</w:t>
      </w:r>
      <w:r w:rsidRPr="00B44F1C">
        <w:rPr>
          <w:sz w:val="28"/>
          <w:szCs w:val="28"/>
        </w:rPr>
        <w:br/>
        <w:t>2) постановлениями</w:t>
      </w:r>
      <w:r w:rsidRPr="00B44F1C">
        <w:rPr>
          <w:sz w:val="28"/>
          <w:szCs w:val="28"/>
        </w:rPr>
        <w:br/>
        <w:t>3) декретами</w:t>
      </w:r>
      <w:r w:rsidRPr="00B44F1C">
        <w:rPr>
          <w:sz w:val="28"/>
          <w:szCs w:val="28"/>
        </w:rPr>
        <w:br/>
        <w:t>4) законами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9.</w:t>
      </w:r>
      <w:r w:rsidRPr="00B44F1C">
        <w:rPr>
          <w:sz w:val="28"/>
          <w:szCs w:val="28"/>
        </w:rPr>
        <w:t> Нормативно-правовыми актами министерств являются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указы</w:t>
      </w:r>
      <w:r w:rsidRPr="00B44F1C">
        <w:rPr>
          <w:sz w:val="28"/>
          <w:szCs w:val="28"/>
        </w:rPr>
        <w:br/>
        <w:t>2) приказы</w:t>
      </w:r>
      <w:r w:rsidRPr="00B44F1C">
        <w:rPr>
          <w:sz w:val="28"/>
          <w:szCs w:val="28"/>
        </w:rPr>
        <w:br/>
      </w:r>
      <w:r w:rsidRPr="00B44F1C">
        <w:rPr>
          <w:sz w:val="28"/>
          <w:szCs w:val="28"/>
        </w:rPr>
        <w:lastRenderedPageBreak/>
        <w:t>3) решения</w:t>
      </w:r>
      <w:r w:rsidRPr="00B44F1C">
        <w:rPr>
          <w:sz w:val="28"/>
          <w:szCs w:val="28"/>
        </w:rPr>
        <w:br/>
        <w:t>4) договоры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10.</w:t>
      </w:r>
      <w:r w:rsidRPr="00B44F1C">
        <w:rPr>
          <w:sz w:val="28"/>
          <w:szCs w:val="28"/>
        </w:rPr>
        <w:t> Первая глава Конституции Российской Федерации носит название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Федеративное устройство</w:t>
      </w:r>
      <w:r w:rsidRPr="00B44F1C">
        <w:rPr>
          <w:sz w:val="28"/>
          <w:szCs w:val="28"/>
        </w:rPr>
        <w:br/>
        <w:t>2) Президент Российской Федерации</w:t>
      </w:r>
      <w:r w:rsidRPr="00B44F1C">
        <w:rPr>
          <w:sz w:val="28"/>
          <w:szCs w:val="28"/>
        </w:rPr>
        <w:br/>
        <w:t>3) Права и свободы человека и гражданина</w:t>
      </w:r>
      <w:r w:rsidRPr="00B44F1C">
        <w:rPr>
          <w:sz w:val="28"/>
          <w:szCs w:val="28"/>
        </w:rPr>
        <w:br/>
        <w:t>4) Основы конституционного строя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11.</w:t>
      </w:r>
      <w:r w:rsidRPr="00B44F1C">
        <w:rPr>
          <w:sz w:val="28"/>
          <w:szCs w:val="28"/>
        </w:rPr>
        <w:t> К подзаконным нормативно-правовым актам относятся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указы Президента РФ</w:t>
      </w:r>
      <w:r w:rsidRPr="00B44F1C">
        <w:rPr>
          <w:sz w:val="28"/>
          <w:szCs w:val="28"/>
        </w:rPr>
        <w:br/>
        <w:t>2) федеральные законы</w:t>
      </w:r>
      <w:r w:rsidRPr="00B44F1C">
        <w:rPr>
          <w:sz w:val="28"/>
          <w:szCs w:val="28"/>
        </w:rPr>
        <w:br/>
        <w:t>3) декларации</w:t>
      </w:r>
      <w:r w:rsidRPr="00B44F1C">
        <w:rPr>
          <w:sz w:val="28"/>
          <w:szCs w:val="28"/>
        </w:rPr>
        <w:br/>
        <w:t>4) федеральные конституционные законы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12.</w:t>
      </w:r>
      <w:r w:rsidRPr="00B44F1C">
        <w:rPr>
          <w:sz w:val="28"/>
          <w:szCs w:val="28"/>
        </w:rPr>
        <w:t> К правовым обычаям относится(</w:t>
      </w:r>
      <w:proofErr w:type="spellStart"/>
      <w:r w:rsidRPr="00B44F1C">
        <w:rPr>
          <w:sz w:val="28"/>
          <w:szCs w:val="28"/>
        </w:rPr>
        <w:t>ятся</w:t>
      </w:r>
      <w:proofErr w:type="spellEnd"/>
      <w:r w:rsidRPr="00B44F1C">
        <w:rPr>
          <w:sz w:val="28"/>
          <w:szCs w:val="28"/>
        </w:rPr>
        <w:t>)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традиции</w:t>
      </w:r>
      <w:r w:rsidRPr="00B44F1C">
        <w:rPr>
          <w:sz w:val="28"/>
          <w:szCs w:val="28"/>
        </w:rPr>
        <w:br/>
        <w:t>2) доктрина</w:t>
      </w:r>
      <w:r w:rsidRPr="00B44F1C">
        <w:rPr>
          <w:sz w:val="28"/>
          <w:szCs w:val="28"/>
        </w:rPr>
        <w:br/>
        <w:t>3) санкционированные государством и многократно повто</w:t>
      </w:r>
      <w:r w:rsidRPr="00B44F1C">
        <w:rPr>
          <w:sz w:val="28"/>
          <w:szCs w:val="28"/>
        </w:rPr>
        <w:softHyphen/>
        <w:t>ряющиеся правила поведения</w:t>
      </w:r>
      <w:r w:rsidRPr="00B44F1C">
        <w:rPr>
          <w:sz w:val="28"/>
          <w:szCs w:val="28"/>
        </w:rPr>
        <w:br/>
        <w:t>4) общие принципы права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13.</w:t>
      </w:r>
      <w:r w:rsidRPr="00B44F1C">
        <w:rPr>
          <w:sz w:val="28"/>
          <w:szCs w:val="28"/>
        </w:rPr>
        <w:t> Нормативно-правовым актом является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приказ ректора об отчислении студента из университета</w:t>
      </w:r>
      <w:r w:rsidRPr="00B44F1C">
        <w:rPr>
          <w:sz w:val="28"/>
          <w:szCs w:val="28"/>
        </w:rPr>
        <w:br/>
        <w:t>2) распоряжение Президента о назначении на должность полномочного представителя Президента в федеральном округе</w:t>
      </w:r>
      <w:r w:rsidRPr="00B44F1C">
        <w:rPr>
          <w:sz w:val="28"/>
          <w:szCs w:val="28"/>
        </w:rPr>
        <w:br/>
        <w:t>3) приговор областного суда</w:t>
      </w:r>
      <w:r w:rsidRPr="00B44F1C">
        <w:rPr>
          <w:sz w:val="28"/>
          <w:szCs w:val="28"/>
        </w:rPr>
        <w:br/>
        <w:t>4) Федеральный конституционный закон «О Правительстве Российской Федерации»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14.</w:t>
      </w:r>
      <w:r w:rsidRPr="00B44F1C">
        <w:rPr>
          <w:sz w:val="28"/>
          <w:szCs w:val="28"/>
        </w:rPr>
        <w:t> Подзаконным нормативно-правовым актом является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приговор суда</w:t>
      </w:r>
      <w:r w:rsidRPr="00B44F1C">
        <w:rPr>
          <w:sz w:val="28"/>
          <w:szCs w:val="28"/>
        </w:rPr>
        <w:br/>
        <w:t>2) Всеобщая декларация прав человека</w:t>
      </w:r>
      <w:r w:rsidRPr="00B44F1C">
        <w:rPr>
          <w:sz w:val="28"/>
          <w:szCs w:val="28"/>
        </w:rPr>
        <w:br/>
        <w:t>3) указ Президента Российской Федерации</w:t>
      </w:r>
      <w:r w:rsidRPr="00B44F1C">
        <w:rPr>
          <w:sz w:val="28"/>
          <w:szCs w:val="28"/>
        </w:rPr>
        <w:br/>
        <w:t>4) декрет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15.</w:t>
      </w:r>
      <w:r w:rsidRPr="00B44F1C">
        <w:rPr>
          <w:sz w:val="28"/>
          <w:szCs w:val="28"/>
        </w:rPr>
        <w:t> Нормативные акты издаются органами местного само</w:t>
      </w:r>
      <w:r w:rsidRPr="00B44F1C">
        <w:rPr>
          <w:sz w:val="28"/>
          <w:szCs w:val="28"/>
        </w:rPr>
        <w:softHyphen/>
        <w:t>управления обычно в форме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решений</w:t>
      </w:r>
      <w:r w:rsidRPr="00B44F1C">
        <w:rPr>
          <w:sz w:val="28"/>
          <w:szCs w:val="28"/>
        </w:rPr>
        <w:br/>
        <w:t>2) прецедентов</w:t>
      </w:r>
      <w:r w:rsidRPr="00B44F1C">
        <w:rPr>
          <w:sz w:val="28"/>
          <w:szCs w:val="28"/>
        </w:rPr>
        <w:br/>
        <w:t>3) коллизий</w:t>
      </w:r>
      <w:r w:rsidRPr="00B44F1C">
        <w:rPr>
          <w:sz w:val="28"/>
          <w:szCs w:val="28"/>
        </w:rPr>
        <w:br/>
        <w:t>4) законов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16.</w:t>
      </w:r>
      <w:r w:rsidRPr="00B44F1C">
        <w:rPr>
          <w:sz w:val="28"/>
          <w:szCs w:val="28"/>
        </w:rPr>
        <w:t> Отклоняющееся поведение, не согласующееся с общественными нормами, называется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 xml:space="preserve">1) </w:t>
      </w:r>
      <w:proofErr w:type="spellStart"/>
      <w:r w:rsidRPr="00B44F1C">
        <w:rPr>
          <w:sz w:val="28"/>
          <w:szCs w:val="28"/>
        </w:rPr>
        <w:t>девиантным</w:t>
      </w:r>
      <w:proofErr w:type="spellEnd"/>
      <w:r w:rsidRPr="00B44F1C">
        <w:rPr>
          <w:sz w:val="28"/>
          <w:szCs w:val="28"/>
        </w:rPr>
        <w:br/>
        <w:t>2) демонстративным</w:t>
      </w:r>
      <w:r w:rsidRPr="00B44F1C">
        <w:rPr>
          <w:sz w:val="28"/>
          <w:szCs w:val="28"/>
        </w:rPr>
        <w:br/>
        <w:t>3) дезинтеграционным</w:t>
      </w:r>
      <w:r w:rsidRPr="00B44F1C">
        <w:rPr>
          <w:sz w:val="28"/>
          <w:szCs w:val="28"/>
        </w:rPr>
        <w:br/>
        <w:t>4) деструктивным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rStyle w:val="a4"/>
          <w:sz w:val="28"/>
          <w:szCs w:val="28"/>
          <w:bdr w:val="none" w:sz="0" w:space="0" w:color="auto" w:frame="1"/>
        </w:rPr>
        <w:t>17.</w:t>
      </w:r>
      <w:r w:rsidRPr="00B44F1C">
        <w:rPr>
          <w:sz w:val="28"/>
          <w:szCs w:val="28"/>
        </w:rPr>
        <w:t> Виновно совершенное общественно опасное деяние, запрещенное Уголовным кодексом под угрозой наказания, назы</w:t>
      </w:r>
      <w:r w:rsidRPr="00B44F1C">
        <w:rPr>
          <w:sz w:val="28"/>
          <w:szCs w:val="28"/>
        </w:rPr>
        <w:softHyphen/>
        <w:t>вается</w:t>
      </w:r>
    </w:p>
    <w:p w:rsidR="0035468C" w:rsidRPr="00B44F1C" w:rsidRDefault="0035468C" w:rsidP="0035468C">
      <w:pPr>
        <w:pStyle w:val="a3"/>
        <w:shd w:val="clear" w:color="auto" w:fill="FFFFFF"/>
        <w:spacing w:before="0" w:beforeAutospacing="0" w:after="390" w:afterAutospacing="0" w:line="0" w:lineRule="atLeast"/>
        <w:contextualSpacing/>
        <w:textAlignment w:val="baseline"/>
        <w:rPr>
          <w:sz w:val="28"/>
          <w:szCs w:val="28"/>
        </w:rPr>
      </w:pPr>
      <w:r w:rsidRPr="00B44F1C">
        <w:rPr>
          <w:sz w:val="28"/>
          <w:szCs w:val="28"/>
        </w:rPr>
        <w:t>1) проступком</w:t>
      </w:r>
      <w:r w:rsidRPr="00B44F1C">
        <w:rPr>
          <w:sz w:val="28"/>
          <w:szCs w:val="28"/>
        </w:rPr>
        <w:br/>
        <w:t>2) преступлением</w:t>
      </w:r>
      <w:r w:rsidRPr="00B44F1C">
        <w:rPr>
          <w:sz w:val="28"/>
          <w:szCs w:val="28"/>
        </w:rPr>
        <w:br/>
        <w:t>3) девиацией</w:t>
      </w:r>
      <w:r w:rsidRPr="00B44F1C">
        <w:rPr>
          <w:sz w:val="28"/>
          <w:szCs w:val="28"/>
        </w:rPr>
        <w:br/>
        <w:t xml:space="preserve">4) </w:t>
      </w:r>
      <w:proofErr w:type="spellStart"/>
      <w:r w:rsidRPr="00B44F1C">
        <w:rPr>
          <w:sz w:val="28"/>
          <w:szCs w:val="28"/>
        </w:rPr>
        <w:t>деликвенцией</w:t>
      </w:r>
      <w:proofErr w:type="spellEnd"/>
    </w:p>
    <w:sectPr w:rsidR="0035468C" w:rsidRPr="00B44F1C" w:rsidSect="00B44F1C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C3"/>
    <w:rsid w:val="00147FC3"/>
    <w:rsid w:val="0035468C"/>
    <w:rsid w:val="003B4257"/>
    <w:rsid w:val="005F13FD"/>
    <w:rsid w:val="008F714E"/>
    <w:rsid w:val="00B44F1C"/>
    <w:rsid w:val="00C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49F1B-7E8A-4DCB-8C62-24EC05D7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6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F1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F1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37</dc:creator>
  <cp:keywords/>
  <dc:description/>
  <cp:lastModifiedBy>Кабинет 37</cp:lastModifiedBy>
  <cp:revision>4</cp:revision>
  <cp:lastPrinted>2020-12-04T11:36:00Z</cp:lastPrinted>
  <dcterms:created xsi:type="dcterms:W3CDTF">2020-12-04T11:21:00Z</dcterms:created>
  <dcterms:modified xsi:type="dcterms:W3CDTF">2020-12-04T11:46:00Z</dcterms:modified>
</cp:coreProperties>
</file>